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297C" w:rsidRDefault="009C6FFF" w:rsidP="00B3518E">
      <w:pPr>
        <w:spacing w:after="0" w:line="360" w:lineRule="auto"/>
        <w:rPr>
          <w:rFonts w:ascii="Times New Roman" w:eastAsia="Times New Roman" w:hAnsi="Times New Roman" w:cstheme="minorBidi"/>
          <w:bCs/>
          <w:rtl/>
          <w:lang w:eastAsia="he-IL" w:bidi="ar-JO"/>
        </w:rPr>
      </w:pPr>
      <w:bookmarkStart w:id="0" w:name="_GoBack"/>
      <w:bookmarkEnd w:id="0"/>
      <w:r>
        <w:rPr>
          <w:rFonts w:ascii="Times New Roman" w:eastAsia="Times New Roman" w:hAnsi="Times New Roman" w:cstheme="minorBidi" w:hint="cs"/>
          <w:bCs/>
          <w:rtl/>
          <w:lang w:eastAsia="he-IL" w:bidi="ar-JO"/>
        </w:rPr>
        <w:t>وزارة العدل</w:t>
      </w:r>
    </w:p>
    <w:p w:rsidR="0058297C" w:rsidRPr="001E58A8" w:rsidRDefault="009C6FFF" w:rsidP="0058297C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/>
          <w:b/>
          <w:bCs/>
          <w:u w:val="single"/>
          <w:rtl/>
          <w:lang w:bidi="ar-SA"/>
        </w:rPr>
      </w:pPr>
      <w:r w:rsidRPr="001E58A8">
        <w:rPr>
          <w:rFonts w:ascii="Times New Roman" w:eastAsia="Times New Roman" w:hAnsi="Times New Roman" w:cs="Times New Roman" w:hint="cs"/>
          <w:b/>
          <w:bCs/>
          <w:u w:val="single"/>
          <w:rtl/>
          <w:lang w:bidi="ar-SA"/>
        </w:rPr>
        <w:t xml:space="preserve">مناقصة علنية رقم </w:t>
      </w:r>
      <w:r w:rsidRPr="001E58A8">
        <w:rPr>
          <w:rFonts w:ascii="David" w:eastAsia="Times New Roman" w:hAnsi="David" w:hint="cs"/>
          <w:b/>
          <w:bCs/>
          <w:u w:val="single"/>
          <w:rtl/>
        </w:rPr>
        <w:t>01-21</w:t>
      </w:r>
      <w:r w:rsidRPr="001E58A8">
        <w:rPr>
          <w:rFonts w:ascii="Times New Roman" w:eastAsia="Times New Roman" w:hAnsi="Times New Roman" w:hint="cs"/>
          <w:b/>
          <w:bCs/>
          <w:u w:val="single"/>
          <w:rtl/>
        </w:rPr>
        <w:t xml:space="preserve"> </w:t>
      </w:r>
      <w:r w:rsidRPr="001E58A8">
        <w:rPr>
          <w:rFonts w:ascii="Times New Roman" w:eastAsia="Times New Roman" w:hAnsi="Times New Roman" w:cs="Times New Roman" w:hint="cs"/>
          <w:b/>
          <w:bCs/>
          <w:u w:val="single"/>
          <w:rtl/>
          <w:lang w:bidi="ar-SA"/>
        </w:rPr>
        <w:t>تخطيط، تفكيك ونقل غرف حاسوب قائمة وتركيبها في موقع جديد</w:t>
      </w:r>
    </w:p>
    <w:p w:rsidR="0058297C" w:rsidRPr="0058297C" w:rsidRDefault="009C6FFF" w:rsidP="0058297C">
      <w:pPr>
        <w:pStyle w:val="1"/>
        <w:shd w:val="clear" w:color="auto" w:fill="FFFFFF"/>
        <w:bidi w:val="0"/>
        <w:rPr>
          <w:rFonts w:ascii="Times New Roman" w:hAnsi="Times New Roman" w:cstheme="minorBidi"/>
          <w:sz w:val="24"/>
          <w:szCs w:val="24"/>
          <w:u w:val="single"/>
          <w:rtl/>
          <w:lang w:bidi="ar-JO"/>
        </w:rPr>
      </w:pPr>
      <w:r w:rsidRPr="0058297C">
        <w:rPr>
          <w:rFonts w:ascii="Times New Roman" w:hAnsi="Times New Roman" w:cs="Times New Roman" w:hint="cs"/>
          <w:sz w:val="24"/>
          <w:szCs w:val="24"/>
          <w:u w:val="single"/>
          <w:rtl/>
          <w:lang w:bidi="ar-SA"/>
        </w:rPr>
        <w:t xml:space="preserve"> لوزارة العدل</w:t>
      </w:r>
    </w:p>
    <w:p w:rsidR="00AE4AFB" w:rsidRPr="00F77781" w:rsidRDefault="009C6FFF" w:rsidP="0058297C">
      <w:pPr>
        <w:pStyle w:val="2"/>
        <w:rPr>
          <w:rtl/>
        </w:rPr>
      </w:pPr>
      <w:r>
        <w:rPr>
          <w:rFonts w:cstheme="minorBidi" w:hint="cs"/>
          <w:rtl/>
          <w:lang w:bidi="ar-JO"/>
        </w:rPr>
        <w:t xml:space="preserve">تحديث مواعيد </w:t>
      </w:r>
      <w:r w:rsidRPr="00F77781">
        <w:rPr>
          <w:rFonts w:hint="cs"/>
          <w:rtl/>
        </w:rPr>
        <w:t>(</w:t>
      </w:r>
      <w:r w:rsidR="00DE35CD">
        <w:rPr>
          <w:rFonts w:hint="cs"/>
          <w:rtl/>
        </w:rPr>
        <w:t>1)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58297C" w:rsidRDefault="009C6FFF" w:rsidP="0058297C">
      <w:pPr>
        <w:spacing w:line="360" w:lineRule="auto"/>
        <w:jc w:val="both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 xml:space="preserve">تعلن وزارة العدل بهذا عن تأجيل مواعيد في هذه المناقصة العلنية، في أعقاب توجه عدد من مقدمي العروض بطلب لتأجيل الموعد الأخير لتقديم </w:t>
      </w:r>
      <w:r>
        <w:rPr>
          <w:rFonts w:cstheme="minorBidi" w:hint="cs"/>
          <w:rtl/>
          <w:lang w:bidi="ar-JO"/>
        </w:rPr>
        <w:t>العروض بسبب تعقيدات المناقصة.</w:t>
      </w:r>
    </w:p>
    <w:p w:rsidR="0058297C" w:rsidRDefault="009C6FFF" w:rsidP="004F5728">
      <w:pPr>
        <w:pStyle w:val="3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فيما يلي تركيز المواعيد الجديدة بالمناقصة: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548"/>
        <w:gridCol w:w="3608"/>
      </w:tblGrid>
      <w:tr w:rsidR="00993478" w:rsidTr="00246695">
        <w:trPr>
          <w:trHeight w:val="380"/>
          <w:tblHeader/>
          <w:jc w:val="center"/>
        </w:trPr>
        <w:tc>
          <w:tcPr>
            <w:tcW w:w="4548" w:type="dxa"/>
            <w:shd w:val="clear" w:color="auto" w:fill="E6E6E6"/>
          </w:tcPr>
          <w:p w:rsidR="004F5728" w:rsidRPr="007D2C74" w:rsidRDefault="009C6FFF" w:rsidP="0058297C">
            <w:pPr>
              <w:spacing w:line="360" w:lineRule="auto"/>
              <w:rPr>
                <w:b/>
                <w:bCs/>
                <w:color w:val="000000"/>
                <w:rtl/>
              </w:rPr>
            </w:pPr>
            <w:r>
              <w:rPr>
                <w:rFonts w:cstheme="minorBidi" w:hint="cs"/>
                <w:b/>
                <w:bCs/>
                <w:color w:val="000000"/>
                <w:rtl/>
                <w:lang w:bidi="ar-JO"/>
              </w:rPr>
              <w:t xml:space="preserve">الفعاليات </w:t>
            </w:r>
          </w:p>
        </w:tc>
        <w:tc>
          <w:tcPr>
            <w:tcW w:w="3608" w:type="dxa"/>
            <w:shd w:val="clear" w:color="auto" w:fill="E6E6E6"/>
          </w:tcPr>
          <w:p w:rsidR="004F5728" w:rsidRPr="0058297C" w:rsidRDefault="009C6FFF" w:rsidP="00DF4CB0">
            <w:pPr>
              <w:spacing w:line="360" w:lineRule="auto"/>
              <w:rPr>
                <w:rFonts w:cs="Arial"/>
                <w:b/>
                <w:bCs/>
                <w:color w:val="000000"/>
                <w:rtl/>
                <w:lang w:bidi="ar-JO"/>
              </w:rPr>
            </w:pPr>
            <w:r>
              <w:rPr>
                <w:rFonts w:cs="Arial" w:hint="cs"/>
                <w:b/>
                <w:bCs/>
                <w:color w:val="000000"/>
                <w:rtl/>
                <w:lang w:bidi="ar-JO"/>
              </w:rPr>
              <w:t>التاريخ</w:t>
            </w:r>
          </w:p>
        </w:tc>
      </w:tr>
      <w:tr w:rsidR="00993478" w:rsidTr="00246695">
        <w:trPr>
          <w:trHeight w:val="380"/>
          <w:jc w:val="center"/>
        </w:trPr>
        <w:tc>
          <w:tcPr>
            <w:tcW w:w="4548" w:type="dxa"/>
          </w:tcPr>
          <w:p w:rsidR="004F5728" w:rsidRPr="00CA19CA" w:rsidRDefault="009C6FFF" w:rsidP="00DF4CB0">
            <w:pPr>
              <w:spacing w:line="360" w:lineRule="auto"/>
              <w:jc w:val="both"/>
              <w:rPr>
                <w:color w:val="000000"/>
                <w:rtl/>
              </w:rPr>
            </w:pPr>
            <w:r>
              <w:rPr>
                <w:rFonts w:cs="Arial" w:hint="cs"/>
                <w:color w:val="000000"/>
                <w:rtl/>
                <w:lang w:bidi="ar-JO"/>
              </w:rPr>
              <w:t xml:space="preserve">الموعد الأخير لتقديم العروض </w:t>
            </w:r>
            <w:r>
              <w:rPr>
                <w:rFonts w:hint="cs"/>
                <w:color w:val="000000"/>
                <w:rtl/>
              </w:rPr>
              <w:t xml:space="preserve"> </w:t>
            </w:r>
          </w:p>
        </w:tc>
        <w:tc>
          <w:tcPr>
            <w:tcW w:w="3608" w:type="dxa"/>
          </w:tcPr>
          <w:p w:rsidR="004F5728" w:rsidRPr="00FD638B" w:rsidRDefault="009C6FFF" w:rsidP="0058297C">
            <w:pPr>
              <w:spacing w:line="360" w:lineRule="auto"/>
              <w:rPr>
                <w:color w:val="000000"/>
                <w:rtl/>
              </w:rPr>
            </w:pPr>
            <w:r w:rsidRPr="00DE35CD">
              <w:rPr>
                <w:color w:val="000000"/>
                <w:rtl/>
              </w:rPr>
              <w:t>19/04/2021</w:t>
            </w:r>
            <w:r w:rsidR="00EC24F3">
              <w:rPr>
                <w:rFonts w:hint="cs"/>
                <w:color w:val="000000"/>
                <w:rtl/>
              </w:rPr>
              <w:t xml:space="preserve"> </w:t>
            </w:r>
            <w:r w:rsidR="0058297C">
              <w:rPr>
                <w:rFonts w:cs="Arial" w:hint="cs"/>
                <w:color w:val="000000"/>
                <w:rtl/>
                <w:lang w:bidi="ar-JO"/>
              </w:rPr>
              <w:t>حتى الساعة</w:t>
            </w:r>
            <w:r w:rsidRPr="00FD638B">
              <w:rPr>
                <w:rFonts w:hint="cs"/>
                <w:color w:val="000000"/>
                <w:rtl/>
              </w:rPr>
              <w:t xml:space="preserve"> </w:t>
            </w:r>
            <w:r>
              <w:rPr>
                <w:rFonts w:hint="cs"/>
                <w:color w:val="000000"/>
                <w:rtl/>
              </w:rPr>
              <w:t>14:00</w:t>
            </w:r>
            <w:r w:rsidRPr="00FD638B">
              <w:rPr>
                <w:rFonts w:hint="cs"/>
                <w:color w:val="000000"/>
                <w:rtl/>
              </w:rPr>
              <w:t>:00</w:t>
            </w:r>
          </w:p>
        </w:tc>
      </w:tr>
      <w:tr w:rsidR="00993478" w:rsidTr="00246695">
        <w:trPr>
          <w:trHeight w:val="380"/>
          <w:jc w:val="center"/>
        </w:trPr>
        <w:tc>
          <w:tcPr>
            <w:tcW w:w="4548" w:type="dxa"/>
          </w:tcPr>
          <w:p w:rsidR="00DE35CD" w:rsidRPr="00CA19CA" w:rsidRDefault="009C6FFF" w:rsidP="00DF4CB0">
            <w:pPr>
              <w:spacing w:line="360" w:lineRule="auto"/>
              <w:jc w:val="both"/>
              <w:rPr>
                <w:color w:val="000000"/>
                <w:rtl/>
              </w:rPr>
            </w:pPr>
            <w:r>
              <w:rPr>
                <w:rFonts w:cs="Arial" w:hint="cs"/>
                <w:color w:val="000000"/>
                <w:rtl/>
                <w:lang w:bidi="ar-JO"/>
              </w:rPr>
              <w:t>مدة سريان العرض</w:t>
            </w:r>
            <w:r>
              <w:rPr>
                <w:rFonts w:hint="cs"/>
                <w:color w:val="000000"/>
                <w:rtl/>
              </w:rPr>
              <w:t xml:space="preserve"> </w:t>
            </w:r>
          </w:p>
        </w:tc>
        <w:tc>
          <w:tcPr>
            <w:tcW w:w="3608" w:type="dxa"/>
          </w:tcPr>
          <w:p w:rsidR="00DE35CD" w:rsidRPr="00DE35CD" w:rsidRDefault="009C6FFF" w:rsidP="00DE35CD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cs="Arial" w:hint="cs"/>
                <w:color w:val="000000"/>
                <w:rtl/>
                <w:lang w:bidi="ar-JO"/>
              </w:rPr>
              <w:t>حتى تاريخ</w:t>
            </w:r>
            <w:r>
              <w:rPr>
                <w:rFonts w:hint="cs"/>
                <w:color w:val="000000"/>
                <w:rtl/>
              </w:rPr>
              <w:t xml:space="preserve"> 19/10/2021</w:t>
            </w:r>
          </w:p>
        </w:tc>
      </w:tr>
    </w:tbl>
    <w:p w:rsidR="004F5728" w:rsidRPr="004F5728" w:rsidRDefault="004F5728" w:rsidP="004F5728">
      <w:pPr>
        <w:jc w:val="left"/>
        <w:rPr>
          <w:rtl/>
        </w:rPr>
      </w:pPr>
    </w:p>
    <w:p w:rsidR="0058297C" w:rsidRDefault="009C6FFF" w:rsidP="00AE4AFB">
      <w:pPr>
        <w:pStyle w:val="NumberList0"/>
        <w:numPr>
          <w:ilvl w:val="0"/>
          <w:numId w:val="0"/>
        </w:numPr>
        <w:ind w:left="357" w:hanging="357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 xml:space="preserve">تحتفظ الوزارة لنفسها بالحق بتغيير مواعيد، وفقاً لتقديراتها </w:t>
      </w:r>
      <w:r>
        <w:rPr>
          <w:rFonts w:cstheme="minorBidi" w:hint="cs"/>
          <w:rtl/>
          <w:lang w:bidi="ar-JO"/>
        </w:rPr>
        <w:t>الحصرية.</w:t>
      </w:r>
    </w:p>
    <w:p w:rsidR="0058297C" w:rsidRDefault="009C6FFF" w:rsidP="0058297C">
      <w:pPr>
        <w:pStyle w:val="NumberList0"/>
        <w:numPr>
          <w:ilvl w:val="0"/>
          <w:numId w:val="0"/>
        </w:numPr>
        <w:ind w:left="357" w:hanging="357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يمكن الاطلاع على الأجوبة على الأسئلة الاستفسارية وتفاصيل إضافية عند نشرها في موقع دائرة المشتريات الحكومية على الانترنت وفي موقع الوزارة على الانترنت بالعنوان: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AE4AFB" w:rsidRDefault="009C6FFF" w:rsidP="00DE35CD">
      <w:pPr>
        <w:rPr>
          <w:rtl/>
        </w:rPr>
      </w:pPr>
      <w:hyperlink r:id="rId8" w:history="1">
        <w:r w:rsidR="00DE35CD" w:rsidRPr="00F92852">
          <w:rPr>
            <w:rStyle w:val="Hyperlink"/>
            <w:rFonts w:ascii="David" w:eastAsia="Times New Roman" w:hAnsi="Times New Roman"/>
            <w:lang w:eastAsia="he-IL"/>
          </w:rPr>
          <w:t>https://www.gov.il/he/Departments/publications/Call_for_bids/tender-01-2021</w:t>
        </w:r>
      </w:hyperlink>
    </w:p>
    <w:p w:rsidR="0047122E" w:rsidRPr="0047122E" w:rsidRDefault="0047122E" w:rsidP="00AE4AFB">
      <w:pPr>
        <w:rPr>
          <w:rtl/>
        </w:rPr>
      </w:pPr>
    </w:p>
    <w:p w:rsidR="00AE4AFB" w:rsidRDefault="00AE4AFB" w:rsidP="00AE4AFB">
      <w:pPr>
        <w:rPr>
          <w:rtl/>
        </w:rPr>
      </w:pPr>
    </w:p>
    <w:p w:rsidR="00AE4AFB" w:rsidRPr="0058297C" w:rsidRDefault="009C6FFF" w:rsidP="00AE4AFB">
      <w:pPr>
        <w:pStyle w:val="Para2"/>
        <w:jc w:val="right"/>
        <w:rPr>
          <w:rFonts w:cs="Arial"/>
          <w:lang w:bidi="ar-JO"/>
        </w:rPr>
      </w:pPr>
      <w:r>
        <w:rPr>
          <w:rFonts w:cs="Arial" w:hint="cs"/>
          <w:rtl/>
          <w:lang w:bidi="ar-JO"/>
        </w:rPr>
        <w:t xml:space="preserve">لجنة المناقصات </w:t>
      </w:r>
    </w:p>
    <w:p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684B5280"/>
    <w:multiLevelType w:val="hybridMultilevel"/>
    <w:tmpl w:val="7146E33C"/>
    <w:lvl w:ilvl="0" w:tplc="A9EEC1B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47C52B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6C6EE2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6AD51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C3AA93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ED0223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A6EC15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954365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E50030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oNotDisplayPageBoundarie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AFB"/>
    <w:rsid w:val="00074B68"/>
    <w:rsid w:val="000C460B"/>
    <w:rsid w:val="000F195E"/>
    <w:rsid w:val="001279A2"/>
    <w:rsid w:val="001E58A8"/>
    <w:rsid w:val="00246695"/>
    <w:rsid w:val="002B55FF"/>
    <w:rsid w:val="002B6EBC"/>
    <w:rsid w:val="0033346C"/>
    <w:rsid w:val="003B11C0"/>
    <w:rsid w:val="003B4CDB"/>
    <w:rsid w:val="0047122E"/>
    <w:rsid w:val="004A0FE7"/>
    <w:rsid w:val="004A1C99"/>
    <w:rsid w:val="004D0BCF"/>
    <w:rsid w:val="004F5728"/>
    <w:rsid w:val="005304C5"/>
    <w:rsid w:val="00555813"/>
    <w:rsid w:val="005711B7"/>
    <w:rsid w:val="00572E3E"/>
    <w:rsid w:val="0058297C"/>
    <w:rsid w:val="005C3189"/>
    <w:rsid w:val="005E3860"/>
    <w:rsid w:val="00603101"/>
    <w:rsid w:val="0061447E"/>
    <w:rsid w:val="00673DD0"/>
    <w:rsid w:val="006A153A"/>
    <w:rsid w:val="006D6027"/>
    <w:rsid w:val="00722DB5"/>
    <w:rsid w:val="0072377A"/>
    <w:rsid w:val="007416B1"/>
    <w:rsid w:val="007512DC"/>
    <w:rsid w:val="007913CB"/>
    <w:rsid w:val="007937EA"/>
    <w:rsid w:val="007D2C74"/>
    <w:rsid w:val="007E2AB7"/>
    <w:rsid w:val="007F15FE"/>
    <w:rsid w:val="00800E0B"/>
    <w:rsid w:val="008107B7"/>
    <w:rsid w:val="0081281F"/>
    <w:rsid w:val="00830208"/>
    <w:rsid w:val="00891CC5"/>
    <w:rsid w:val="008C668D"/>
    <w:rsid w:val="0098243B"/>
    <w:rsid w:val="00993478"/>
    <w:rsid w:val="009C48C6"/>
    <w:rsid w:val="009C6FFF"/>
    <w:rsid w:val="009F3115"/>
    <w:rsid w:val="00A67E4D"/>
    <w:rsid w:val="00AE4AFB"/>
    <w:rsid w:val="00AE70AC"/>
    <w:rsid w:val="00B3518E"/>
    <w:rsid w:val="00B52E47"/>
    <w:rsid w:val="00BA6914"/>
    <w:rsid w:val="00C730BE"/>
    <w:rsid w:val="00CA19CA"/>
    <w:rsid w:val="00CA42E4"/>
    <w:rsid w:val="00CE470E"/>
    <w:rsid w:val="00DA7327"/>
    <w:rsid w:val="00DE35CD"/>
    <w:rsid w:val="00DF4CB0"/>
    <w:rsid w:val="00EC0602"/>
    <w:rsid w:val="00EC24F3"/>
    <w:rsid w:val="00F047D7"/>
    <w:rsid w:val="00F31C88"/>
    <w:rsid w:val="00F77781"/>
    <w:rsid w:val="00F92852"/>
    <w:rsid w:val="00FB1C9A"/>
    <w:rsid w:val="00FD638B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basedOn w:val="a"/>
    <w:link w:val="a4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il/he/Departments/publications/Call_for_bids/tender-01-2021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144</Words>
  <Characters>720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Adi Reuven (rechesh)</dc:creator>
  <cp:lastModifiedBy>Adi Reuven (rechesh)</cp:lastModifiedBy>
  <cp:revision>2</cp:revision>
  <dcterms:created xsi:type="dcterms:W3CDTF">2021-03-17T10:44:00Z</dcterms:created>
  <dcterms:modified xsi:type="dcterms:W3CDTF">2021-03-17T10:44:00Z</dcterms:modified>
</cp:coreProperties>
</file>